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52C18">
      <w:pPr>
        <w:pStyle w:val="11"/>
        <w:ind w:firstLine="0" w:firstLineChars="0"/>
        <w:rPr>
          <w:rFonts w:hint="eastAsia"/>
          <w:sz w:val="24"/>
          <w:szCs w:val="24"/>
        </w:rPr>
      </w:pPr>
    </w:p>
    <w:p w14:paraId="4175405C">
      <w:pPr>
        <w:jc w:val="center"/>
        <w:rPr>
          <w:b/>
          <w:bCs/>
          <w:sz w:val="48"/>
        </w:rPr>
      </w:pPr>
      <w:r>
        <w:rPr>
          <w:rFonts w:hint="eastAsia"/>
          <w:b/>
          <w:bCs/>
          <w:sz w:val="48"/>
        </w:rPr>
        <w:t>总</w:t>
      </w:r>
      <w:r>
        <w:rPr>
          <w:b/>
          <w:bCs/>
          <w:sz w:val="48"/>
        </w:rPr>
        <w:t xml:space="preserve">  </w:t>
      </w:r>
      <w:r>
        <w:rPr>
          <w:rFonts w:hint="eastAsia"/>
          <w:b/>
          <w:bCs/>
          <w:sz w:val="48"/>
        </w:rPr>
        <w:t>说</w:t>
      </w:r>
      <w:r>
        <w:rPr>
          <w:b/>
          <w:bCs/>
          <w:sz w:val="48"/>
        </w:rPr>
        <w:t xml:space="preserve">  </w:t>
      </w:r>
      <w:r>
        <w:rPr>
          <w:rFonts w:hint="eastAsia"/>
          <w:b/>
          <w:bCs/>
          <w:sz w:val="48"/>
        </w:rPr>
        <w:t>明</w:t>
      </w:r>
    </w:p>
    <w:p w14:paraId="1257F5E3">
      <w:pPr>
        <w:rPr>
          <w:sz w:val="28"/>
        </w:rPr>
      </w:pPr>
      <w:r>
        <w:rPr>
          <w:rFonts w:hint="eastAsia"/>
          <w:sz w:val="28"/>
        </w:rPr>
        <w:t>工程名称:</w:t>
      </w:r>
      <w:r>
        <w:rPr>
          <w:rFonts w:hint="eastAsia"/>
        </w:rPr>
        <w:t xml:space="preserve"> </w:t>
      </w:r>
      <w:r>
        <w:rPr>
          <w:rFonts w:hint="eastAsia"/>
          <w:sz w:val="28"/>
        </w:rPr>
        <w:t>未来科技城南区C3楼室内装修</w:t>
      </w:r>
    </w:p>
    <w:tbl>
      <w:tblPr>
        <w:tblStyle w:val="7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5"/>
      </w:tblGrid>
      <w:tr w14:paraId="1804A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2" w:hRule="atLeast"/>
        </w:trPr>
        <w:tc>
          <w:tcPr>
            <w:tcW w:w="9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C106C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一、工程概况</w:t>
            </w:r>
            <w:r>
              <w:rPr>
                <w:sz w:val="24"/>
                <w:szCs w:val="24"/>
              </w:rPr>
              <w:t>:</w:t>
            </w:r>
          </w:p>
          <w:p w14:paraId="3578F506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本工程位于盐城市开发区境内，主要内容为未来科技城南区C3楼室内装修。</w:t>
            </w:r>
          </w:p>
          <w:p w14:paraId="35BF3099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二、工程预算编制范围</w:t>
            </w:r>
            <w:r>
              <w:rPr>
                <w:sz w:val="24"/>
                <w:szCs w:val="24"/>
              </w:rPr>
              <w:t>:</w:t>
            </w:r>
          </w:p>
          <w:p w14:paraId="4D762C6B">
            <w:pPr>
              <w:spacing w:line="48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本工程包括C3楼室内装修改造、水电、暖通、消防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等。</w:t>
            </w:r>
          </w:p>
          <w:p w14:paraId="4EC03C84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三、工程预算编制依据</w:t>
            </w:r>
            <w:r>
              <w:rPr>
                <w:sz w:val="24"/>
                <w:szCs w:val="24"/>
              </w:rPr>
              <w:t>:</w:t>
            </w:r>
          </w:p>
          <w:p w14:paraId="5FB3C32C">
            <w:pPr>
              <w:widowControl/>
              <w:autoSpaceDE w:val="0"/>
              <w:autoSpaceDN w:val="0"/>
              <w:snapToGrid w:val="0"/>
              <w:spacing w:line="435" w:lineRule="atLeast"/>
              <w:ind w:left="175" w:firstLine="455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本工程执行《建设工程工程量清单计价规范》(GB50500-2013)；2014年《江苏省建设工程费用定额》(营改增)、2014年《江苏省建筑与装饰工程计价表》、2014年</w:t>
            </w:r>
            <w:r>
              <w:rPr>
                <w:rFonts w:hint="eastAsia" w:ascii="宋体" w:hAnsi="宋体"/>
                <w:sz w:val="24"/>
                <w:szCs w:val="24"/>
              </w:rPr>
              <w:t>《江苏省安装工程计价定额》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、苏建函价[2024] 348号文及省、市建设主管部门现行有关文件规定。</w:t>
            </w:r>
          </w:p>
          <w:p w14:paraId="5AA441E8">
            <w:pPr>
              <w:spacing w:line="48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2、材料价格执行《盐城工程造价信息》2025年第1-2期信息挂牌价,其余信息挂牌价没有的特种材料参照市场价执行；</w:t>
            </w:r>
          </w:p>
          <w:p w14:paraId="3EE6877A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四、其他说明</w:t>
            </w:r>
            <w:r>
              <w:rPr>
                <w:sz w:val="24"/>
                <w:szCs w:val="24"/>
              </w:rPr>
              <w:t>:</w:t>
            </w:r>
          </w:p>
          <w:p w14:paraId="135D3114">
            <w:pPr>
              <w:spacing w:line="480" w:lineRule="auto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</w:t>
            </w:r>
            <w:r>
              <w:rPr>
                <w:rFonts w:hint="eastAsia" w:ascii="宋体" w:hAnsi="宋体"/>
                <w:sz w:val="24"/>
                <w:szCs w:val="24"/>
              </w:rPr>
              <w:t>本工程采用商品砼、预拌砂浆，商品砼及预拌砂浆的水平及垂直运输方式投标人自行考虑；</w:t>
            </w:r>
          </w:p>
          <w:p w14:paraId="7ABAE655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2、根据甲方要求2、4、15层按布窗帘编制7、8、12、13、14层按卷帘编制。</w:t>
            </w:r>
          </w:p>
          <w:p w14:paraId="7BA2C8F6">
            <w:pPr>
              <w:spacing w:line="480" w:lineRule="auto"/>
              <w:rPr>
                <w:sz w:val="24"/>
              </w:rPr>
            </w:pPr>
          </w:p>
          <w:p w14:paraId="682B9DF8">
            <w:pPr>
              <w:spacing w:line="480" w:lineRule="auto"/>
              <w:rPr>
                <w:sz w:val="24"/>
              </w:rPr>
            </w:pPr>
          </w:p>
        </w:tc>
      </w:tr>
    </w:tbl>
    <w:p w14:paraId="4099BA90">
      <w:pPr>
        <w:pStyle w:val="11"/>
        <w:ind w:firstLine="0" w:firstLineChars="0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WQ0MTIzYjY1OTFmNDRlYjg3OWMzNzQ0ZWM5MzAyOWMifQ=="/>
  </w:docVars>
  <w:rsids>
    <w:rsidRoot w:val="003A072E"/>
    <w:rsid w:val="0004258A"/>
    <w:rsid w:val="000F6453"/>
    <w:rsid w:val="003A072E"/>
    <w:rsid w:val="00435E04"/>
    <w:rsid w:val="00BC43EF"/>
    <w:rsid w:val="00C87EAC"/>
    <w:rsid w:val="00DC17E0"/>
    <w:rsid w:val="00F65853"/>
    <w:rsid w:val="06D151E7"/>
    <w:rsid w:val="0AE93662"/>
    <w:rsid w:val="0C046684"/>
    <w:rsid w:val="0ED04767"/>
    <w:rsid w:val="0EE1657E"/>
    <w:rsid w:val="0F6D414E"/>
    <w:rsid w:val="0FE54967"/>
    <w:rsid w:val="11141B10"/>
    <w:rsid w:val="13F37300"/>
    <w:rsid w:val="157B4C7F"/>
    <w:rsid w:val="15AA1D56"/>
    <w:rsid w:val="1A68674B"/>
    <w:rsid w:val="20F061F3"/>
    <w:rsid w:val="223161D1"/>
    <w:rsid w:val="24635DF2"/>
    <w:rsid w:val="25AB4CF6"/>
    <w:rsid w:val="274E7CE0"/>
    <w:rsid w:val="2DF47484"/>
    <w:rsid w:val="2EFF7EC1"/>
    <w:rsid w:val="2F917D91"/>
    <w:rsid w:val="31B078DA"/>
    <w:rsid w:val="32C53383"/>
    <w:rsid w:val="34612C68"/>
    <w:rsid w:val="34D10A12"/>
    <w:rsid w:val="36AE6156"/>
    <w:rsid w:val="38AB2F77"/>
    <w:rsid w:val="3FD854E7"/>
    <w:rsid w:val="40CB03C9"/>
    <w:rsid w:val="4588524B"/>
    <w:rsid w:val="45C703C7"/>
    <w:rsid w:val="472E6142"/>
    <w:rsid w:val="514068E4"/>
    <w:rsid w:val="541C1601"/>
    <w:rsid w:val="550A5731"/>
    <w:rsid w:val="58412BE9"/>
    <w:rsid w:val="598709B9"/>
    <w:rsid w:val="599D5AB7"/>
    <w:rsid w:val="5B0A14EB"/>
    <w:rsid w:val="5B6D0E47"/>
    <w:rsid w:val="606E443E"/>
    <w:rsid w:val="63EC24E6"/>
    <w:rsid w:val="662E3CE2"/>
    <w:rsid w:val="666947F1"/>
    <w:rsid w:val="66B33F83"/>
    <w:rsid w:val="6C6E7E61"/>
    <w:rsid w:val="70F95A89"/>
    <w:rsid w:val="75A401C4"/>
    <w:rsid w:val="76BB2382"/>
    <w:rsid w:val="79751459"/>
    <w:rsid w:val="7A160A70"/>
    <w:rsid w:val="7A9C14C5"/>
    <w:rsid w:val="7DDA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qFormat/>
    <w:uiPriority w:val="99"/>
    <w:pPr>
      <w:shd w:val="clear" w:color="auto" w:fill="000080"/>
    </w:pPr>
  </w:style>
  <w:style w:type="paragraph" w:styleId="3">
    <w:name w:val="Plain Text"/>
    <w:basedOn w:val="1"/>
    <w:link w:val="13"/>
    <w:autoRedefine/>
    <w:semiHidden/>
    <w:unhideWhenUsed/>
    <w:qFormat/>
    <w:uiPriority w:val="99"/>
    <w:rPr>
      <w:rFonts w:hint="eastAsia" w:ascii="宋体" w:hAnsi="Courier New" w:eastAsia="宋体" w:cs="Times New Roman"/>
      <w:szCs w:val="21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文档结构图 Char"/>
    <w:basedOn w:val="8"/>
    <w:link w:val="2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13">
    <w:name w:val="纯文本 Char"/>
    <w:basedOn w:val="8"/>
    <w:link w:val="3"/>
    <w:qFormat/>
    <w:uiPriority w:val="0"/>
    <w:rPr>
      <w:rFonts w:hint="eastAsia"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354</Words>
  <Characters>414</Characters>
  <Lines>3</Lines>
  <Paragraphs>1</Paragraphs>
  <TotalTime>8</TotalTime>
  <ScaleCrop>false</ScaleCrop>
  <LinksUpToDate>false</LinksUpToDate>
  <CharactersWithSpaces>428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2020-02-21T08:01:00Z</dcterms:created>
  <dc:creator>Think</dc:creator>
  <cp:lastModifiedBy>老男人</cp:lastModifiedBy>
  <dcterms:modified xsi:type="dcterms:W3CDTF">2025-04-08T06:56:51Z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DBA32F728FBD4A428510B5DF091117DC</vt:lpwstr>
  </property>
  <property fmtid="{D5CDD505-2E9C-101B-9397-08002B2CF9AE}" pid="4" name="KSOTemplateDocerSaveRecord">
    <vt:lpwstr>eyJoZGlkIjoiMDlmZTIwNWE5ZWYxNGI2NDcxNDk3NDliYzMzYTAzOWYiLCJ1c2VySWQiOiI1MDc4NDAxOTMifQ==</vt:lpwstr>
  </property>
</Properties>
</file>